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contextualSpacing w:val="0"/>
        <w:jc w:val="center"/>
      </w:pPr>
      <w:r w:rsidDel="00000000" w:rsidR="00000000" w:rsidRPr="00000000">
        <w:rPr>
          <w:rFonts w:ascii="Indie Flower" w:cs="Indie Flower" w:eastAsia="Indie Flower" w:hAnsi="Indie Flower"/>
          <w:b w:val="1"/>
          <w:sz w:val="72"/>
          <w:szCs w:val="72"/>
          <w:rtl w:val="0"/>
        </w:rPr>
        <w:t xml:space="preserve">Spelling With Cent$</w:t>
      </w:r>
    </w:p>
    <w:tbl>
      <w:tblPr>
        <w:tblStyle w:val="Table1"/>
        <w:bidiVisual w:val="0"/>
        <w:tblW w:w="6585.0" w:type="dxa"/>
        <w:jc w:val="left"/>
        <w:tblInd w:w="13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3315"/>
        <w:gridCol w:w="3270"/>
        <w:tblGridChange w:id="0">
          <w:tblGrid>
            <w:gridCol w:w="3315"/>
            <w:gridCol w:w="3270"/>
          </w:tblGrid>
        </w:tblGridChange>
      </w:tblGrid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A = $0.05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N = $0.25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B = $0.14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O = $0.33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C = $0.26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P = $0.42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D = $0.30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Q = $0.50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E = $0.45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R = $0.68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F = $0.57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S = $0.75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G = $0.63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T = $0.82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H = $0.78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U = $0.97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I = $0.85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V = $1.15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J = $0.96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W = $0.08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K = $1.00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X = $0.12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L = $0.02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Y = $0.27</w:t>
            </w:r>
          </w:p>
        </w:tc>
      </w:tr>
      <w:tr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M = $0.10</w:t>
            </w:r>
          </w:p>
        </w:tc>
        <w:tc>
          <w:tcPr>
            <w:tcMar>
              <w:top w:w="100.0" w:type="dxa"/>
              <w:left w:w="100.0" w:type="dxa"/>
              <w:bottom w:w="100.0" w:type="dxa"/>
              <w:right w:w="100.0" w:type="dxa"/>
            </w:tcMar>
          </w:tcPr>
          <w:p w:rsidR="00000000" w:rsidDel="00000000" w:rsidP="00000000" w:rsidRDefault="00000000" w:rsidRPr="00000000">
            <w:pPr>
              <w:keepNext w:val="0"/>
              <w:keepLines w:val="0"/>
              <w:widowControl w:val="0"/>
              <w:spacing w:after="0" w:before="0" w:line="240" w:lineRule="auto"/>
              <w:ind w:left="0" w:right="0" w:firstLine="0"/>
              <w:contextualSpacing w:val="0"/>
              <w:jc w:val="center"/>
            </w:pPr>
            <w:r w:rsidDel="00000000" w:rsidR="00000000" w:rsidRPr="00000000">
              <w:rPr>
                <w:b w:val="1"/>
                <w:sz w:val="36"/>
                <w:szCs w:val="36"/>
                <w:rtl w:val="0"/>
              </w:rPr>
              <w:t xml:space="preserve">Z = $0.38</w:t>
            </w:r>
          </w:p>
        </w:tc>
      </w:tr>
    </w:tbl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contextualSpacing w:val="0"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Indie Flower">
    <w:embedRegular w:fontKey="{00000000-0000-0000-0000-000000000000}" r:id="rId1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  <w:tblStylePr w:type="band1Horz"/>
    <w:tblStylePr w:type="band1Vert"/>
    <w:tblStylePr w:type="band2Horz"/>
    <w:tblStylePr w:type="band2Vert"/>
    <w:tblStylePr w:type="firstCol"/>
    <w:tblStylePr w:type="firstRow"/>
    <w:tblStylePr w:type="lastCol"/>
    <w:tblStylePr w:type="lastRow"/>
    <w:tblStylePr w:type="neCell"/>
    <w:tblStylePr w:type="nwCell"/>
    <w:tblStylePr w:type="seCell"/>
    <w:tblStylePr w:type="swCell"/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IndieFlower-regular.ttf"/></Relationships>
</file>